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44" w:rsidRPr="00B4164A" w:rsidRDefault="00203144" w:rsidP="00B4164A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r w:rsidRPr="00B4164A">
        <w:rPr>
          <w:b/>
          <w:bCs/>
          <w:sz w:val="28"/>
          <w:szCs w:val="28"/>
        </w:rPr>
        <w:t>Документы, удостоверяющие личность иностранных граждан и лиц без гражданства</w:t>
      </w:r>
      <w:bookmarkEnd w:id="0"/>
    </w:p>
    <w:p w:rsidR="00203144" w:rsidRDefault="00203144" w:rsidP="00C72B31">
      <w:pPr>
        <w:spacing w:line="288" w:lineRule="auto"/>
        <w:ind w:firstLine="547"/>
        <w:jc w:val="both"/>
        <w:rPr>
          <w:color w:val="000000"/>
        </w:rPr>
      </w:pPr>
    </w:p>
    <w:tbl>
      <w:tblPr>
        <w:tblW w:w="14874" w:type="dxa"/>
        <w:tblInd w:w="20" w:type="dxa"/>
        <w:tblCellMar>
          <w:left w:w="0" w:type="dxa"/>
          <w:right w:w="0" w:type="dxa"/>
        </w:tblCellMar>
        <w:tblLook w:val="00A0"/>
      </w:tblPr>
      <w:tblGrid>
        <w:gridCol w:w="3676"/>
        <w:gridCol w:w="6237"/>
        <w:gridCol w:w="4961"/>
      </w:tblGrid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spacing w:after="100"/>
              <w:jc w:val="center"/>
            </w:pPr>
            <w:r>
              <w:t>Описание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spacing w:after="100"/>
              <w:jc w:val="center"/>
            </w:pPr>
            <w:r>
              <w:t>Документы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spacing w:after="100"/>
              <w:jc w:val="center"/>
            </w:pPr>
            <w:r>
              <w:t>Основание</w:t>
            </w:r>
          </w:p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иностранного гражданина в РФ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паспорт иностранного гражданина;</w:t>
            </w:r>
          </w:p>
          <w:p w:rsidR="00203144" w:rsidRDefault="00203144" w:rsidP="00BB1185">
            <w:r>
              <w:t>-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 иностранного гражданина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 xml:space="preserve">Федеральный закон от 25.07.2002 N 115-ФЗ </w:t>
            </w:r>
            <w:r>
              <w:br/>
              <w:t xml:space="preserve">«О правовом положении иностранных граждан в Российской Федерации» </w:t>
            </w:r>
          </w:p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лица без гражданства в РФ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</w:t>
            </w:r>
          </w:p>
          <w:p w:rsidR="00203144" w:rsidRDefault="00203144" w:rsidP="00BB1185">
            <w:r>
              <w:t>- разрешение на временное проживание;</w:t>
            </w:r>
          </w:p>
          <w:p w:rsidR="00203144" w:rsidRDefault="00203144" w:rsidP="00BB1185">
            <w:r>
              <w:t>- вид на жительство;</w:t>
            </w:r>
          </w:p>
          <w:p w:rsidR="00203144" w:rsidRDefault="00203144" w:rsidP="00BB1185">
            <w:r>
              <w:t>- иные документы, предусмотренные федеральным законом или признаваемые в соответствии с международным договором РФ в качестве документов, удостоверяющих личность лица без гражданства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3144" w:rsidRDefault="00203144" w:rsidP="00BB1185"/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отдельных категорий лиц, находящихся на территории РФ, подавших заявление о признании гражданами РФ или о приеме в гражданство РФ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документ, удостоверяющий личность на период рассмотрения заявления о признании гражданином РФ или о приеме в гражданство РФ</w:t>
            </w:r>
          </w:p>
          <w:p w:rsidR="00203144" w:rsidRDefault="00203144" w:rsidP="00BB1185"/>
          <w:p w:rsidR="00203144" w:rsidRDefault="00203144" w:rsidP="00BB1185"/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Федеральный закон от 31.05.2002 N 62-ФЗ  «О гражданстве Российской Федерации»</w:t>
            </w:r>
          </w:p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лица, признанного беженцем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удостоверение беженца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  <w:lang w:eastAsia="en-US"/>
              </w:rPr>
            </w:pPr>
            <w:r>
              <w:t xml:space="preserve">Федеральный закон от 19.02.1993 N 4528-1 </w:t>
            </w:r>
            <w:r>
              <w:rPr>
                <w:rStyle w:val="docaccesstitle1"/>
                <w:bCs/>
                <w:sz w:val="22"/>
                <w:szCs w:val="22"/>
              </w:rPr>
              <w:t>«О беженцах»</w:t>
            </w:r>
          </w:p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</w:rPr>
            </w:pPr>
          </w:p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</w:rPr>
            </w:pPr>
          </w:p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</w:rPr>
            </w:pPr>
          </w:p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  <w:lang w:eastAsia="en-US"/>
              </w:rPr>
            </w:pPr>
          </w:p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лица, ходатайствующего о признании беженцем на территории РФ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3144" w:rsidRDefault="00203144" w:rsidP="00BB1185">
            <w:pPr>
              <w:rPr>
                <w:rStyle w:val="docaccesstitle1"/>
                <w:bCs/>
                <w:sz w:val="22"/>
                <w:szCs w:val="22"/>
                <w:lang w:eastAsia="en-US"/>
              </w:rPr>
            </w:pPr>
          </w:p>
        </w:tc>
      </w:tr>
      <w:tr w:rsidR="00203144" w:rsidTr="00BB1185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pPr>
              <w:rPr>
                <w:b/>
              </w:rPr>
            </w:pPr>
            <w:r>
              <w:rPr>
                <w:b/>
              </w:rPr>
              <w:t>Удостоверение личности лица, получившего временное убежище на территории РФ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- свидетельство о предоставлении временного убежища на территории РФ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3144" w:rsidRDefault="00203144" w:rsidP="00BB1185">
            <w:r>
              <w:t>Постановление Правительства РФ от 09.04.2001 N 274 (с изменениями от 22.07.2014) «О предоставлении временного убежища на территории Российской Федерации»</w:t>
            </w:r>
          </w:p>
        </w:tc>
      </w:tr>
    </w:tbl>
    <w:p w:rsidR="00203144" w:rsidRDefault="00203144"/>
    <w:sectPr w:rsidR="00203144" w:rsidSect="00C72B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144" w:rsidRDefault="00203144" w:rsidP="00C72B31">
      <w:r>
        <w:separator/>
      </w:r>
    </w:p>
  </w:endnote>
  <w:endnote w:type="continuationSeparator" w:id="0">
    <w:p w:rsidR="00203144" w:rsidRDefault="00203144" w:rsidP="00C72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144" w:rsidRDefault="00203144" w:rsidP="00C72B31">
      <w:r>
        <w:separator/>
      </w:r>
    </w:p>
  </w:footnote>
  <w:footnote w:type="continuationSeparator" w:id="0">
    <w:p w:rsidR="00203144" w:rsidRDefault="00203144" w:rsidP="00C72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B31"/>
    <w:rsid w:val="000B54E5"/>
    <w:rsid w:val="00152473"/>
    <w:rsid w:val="00203144"/>
    <w:rsid w:val="00356D5B"/>
    <w:rsid w:val="00387443"/>
    <w:rsid w:val="003D6511"/>
    <w:rsid w:val="00427385"/>
    <w:rsid w:val="004C5E79"/>
    <w:rsid w:val="00584577"/>
    <w:rsid w:val="007619B9"/>
    <w:rsid w:val="007A3F51"/>
    <w:rsid w:val="008C0C7F"/>
    <w:rsid w:val="00B4164A"/>
    <w:rsid w:val="00B650D6"/>
    <w:rsid w:val="00BB1185"/>
    <w:rsid w:val="00C72B31"/>
    <w:rsid w:val="00E92E69"/>
    <w:rsid w:val="00F85A91"/>
    <w:rsid w:val="00FE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B3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accesstitle1">
    <w:name w:val="docaccess_title1"/>
    <w:basedOn w:val="DefaultParagraphFont"/>
    <w:uiPriority w:val="99"/>
    <w:rsid w:val="00C72B31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C72B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B3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72B3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2B3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287</Words>
  <Characters>1641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Документы, удостоверяющие личность иностранных граждан и лиц без гражданства</dc:title>
  <dc:subject/>
  <dc:creator>kemust</dc:creator>
  <cp:keywords/>
  <dc:description/>
  <cp:lastModifiedBy>-</cp:lastModifiedBy>
  <cp:revision>4</cp:revision>
  <cp:lastPrinted>2017-02-22T06:42:00Z</cp:lastPrinted>
  <dcterms:created xsi:type="dcterms:W3CDTF">2017-02-22T06:44:00Z</dcterms:created>
  <dcterms:modified xsi:type="dcterms:W3CDTF">2017-02-22T07:08:00Z</dcterms:modified>
</cp:coreProperties>
</file>