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4C9" w:rsidRDefault="009304C9" w:rsidP="00A37D41">
      <w:pPr>
        <w:spacing w:line="360" w:lineRule="exact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9304C9" w:rsidRPr="00287100" w:rsidRDefault="009304C9" w:rsidP="00A37D41">
      <w:pPr>
        <w:spacing w:line="360" w:lineRule="exact"/>
        <w:ind w:firstLine="708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Согласно Приказу Минюста России от 29.06.2016 № 147 «Об утверждении Порядка ведения реестра нотариусов и лиц, сдавших экзамен», </w:t>
      </w:r>
      <w:r w:rsidRPr="00287100">
        <w:rPr>
          <w:rFonts w:ascii="Times New Roman" w:hAnsi="Times New Roman"/>
          <w:b/>
          <w:sz w:val="28"/>
          <w:szCs w:val="28"/>
          <w:lang w:eastAsia="en-US"/>
        </w:rPr>
        <w:t>предоставление сведений из реестра нотариусов осуществляется:</w:t>
      </w:r>
    </w:p>
    <w:p w:rsidR="009304C9" w:rsidRDefault="009304C9" w:rsidP="00A37D41">
      <w:pPr>
        <w:spacing w:line="360" w:lineRule="exact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9304C9" w:rsidRPr="00287100" w:rsidRDefault="009304C9" w:rsidP="00A37D41">
      <w:pPr>
        <w:spacing w:line="360" w:lineRule="exact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287100">
        <w:rPr>
          <w:rFonts w:ascii="Times New Roman" w:hAnsi="Times New Roman"/>
          <w:sz w:val="28"/>
          <w:szCs w:val="28"/>
          <w:lang w:eastAsia="en-US"/>
        </w:rPr>
        <w:t>территориальным органом Минюста России в отношении нотариусов, осуществляющих деятельность на территории соответствующего субъекта Российской Федерации, а также лиц, сдавших квалификационный экзамен</w:t>
      </w:r>
      <w:r w:rsidRPr="00287100">
        <w:rPr>
          <w:rFonts w:ascii="Times New Roman" w:hAnsi="Times New Roman"/>
          <w:sz w:val="28"/>
          <w:szCs w:val="28"/>
          <w:lang w:eastAsia="en-US"/>
        </w:rPr>
        <w:br/>
        <w:t>в соответствующем субъекте Российской Федерации;</w:t>
      </w:r>
    </w:p>
    <w:p w:rsidR="009304C9" w:rsidRPr="00287100" w:rsidRDefault="009304C9" w:rsidP="00A37D41">
      <w:pPr>
        <w:spacing w:line="360" w:lineRule="exact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287100">
        <w:rPr>
          <w:rFonts w:ascii="Times New Roman" w:hAnsi="Times New Roman"/>
          <w:sz w:val="28"/>
          <w:szCs w:val="28"/>
          <w:lang w:eastAsia="en-US"/>
        </w:rPr>
        <w:t>структурным подразделением Минюста России, в компетенцию которого входит реализация полномочий в сфере нотариата, посредством единой системы межведомственного электронного взаимодействия.</w:t>
      </w:r>
    </w:p>
    <w:p w:rsidR="009304C9" w:rsidRDefault="009304C9" w:rsidP="00A37D41">
      <w:pPr>
        <w:spacing w:line="360" w:lineRule="exact"/>
        <w:rPr>
          <w:rFonts w:ascii="Times New Roman" w:hAnsi="Times New Roman"/>
          <w:b/>
          <w:sz w:val="28"/>
          <w:szCs w:val="28"/>
          <w:u w:val="single"/>
          <w:lang w:eastAsia="en-US"/>
        </w:rPr>
      </w:pPr>
    </w:p>
    <w:p w:rsidR="009304C9" w:rsidRPr="00F57798" w:rsidRDefault="009304C9" w:rsidP="00E2104B">
      <w:pPr>
        <w:spacing w:line="360" w:lineRule="exact"/>
        <w:ind w:firstLine="709"/>
        <w:jc w:val="center"/>
        <w:rPr>
          <w:rFonts w:ascii="Times New Roman" w:hAnsi="Times New Roman"/>
          <w:b/>
          <w:sz w:val="28"/>
          <w:szCs w:val="28"/>
          <w:u w:val="single"/>
          <w:lang w:eastAsia="en-US"/>
        </w:rPr>
      </w:pPr>
      <w:r w:rsidRPr="00F57798">
        <w:rPr>
          <w:rFonts w:ascii="Times New Roman" w:hAnsi="Times New Roman"/>
          <w:b/>
          <w:sz w:val="28"/>
          <w:szCs w:val="28"/>
          <w:u w:val="single"/>
          <w:lang w:eastAsia="en-US"/>
        </w:rPr>
        <w:t>Адрес предоставления в электронном виде:</w:t>
      </w:r>
    </w:p>
    <w:p w:rsidR="009304C9" w:rsidRPr="00F57798" w:rsidRDefault="009304C9" w:rsidP="00F57798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en-US"/>
        </w:rPr>
      </w:pPr>
      <w:r w:rsidRPr="00F57798">
        <w:rPr>
          <w:rFonts w:ascii="Times New Roman" w:hAnsi="Times New Roman"/>
          <w:sz w:val="28"/>
          <w:szCs w:val="28"/>
          <w:u w:val="single"/>
          <w:lang w:val="en-US" w:eastAsia="en-US"/>
        </w:rPr>
        <w:t>https</w:t>
      </w:r>
      <w:r w:rsidRPr="00F57798">
        <w:rPr>
          <w:rFonts w:ascii="Times New Roman" w:hAnsi="Times New Roman"/>
          <w:sz w:val="28"/>
          <w:szCs w:val="28"/>
          <w:u w:val="single"/>
          <w:lang w:eastAsia="en-US"/>
        </w:rPr>
        <w:t>://</w:t>
      </w:r>
      <w:r w:rsidRPr="00F57798">
        <w:rPr>
          <w:rFonts w:ascii="Times New Roman" w:hAnsi="Times New Roman"/>
          <w:sz w:val="28"/>
          <w:szCs w:val="28"/>
          <w:u w:val="single"/>
          <w:lang w:val="en-US" w:eastAsia="en-US"/>
        </w:rPr>
        <w:t>www</w:t>
      </w:r>
      <w:r w:rsidRPr="00F57798">
        <w:rPr>
          <w:rFonts w:ascii="Times New Roman" w:hAnsi="Times New Roman"/>
          <w:sz w:val="28"/>
          <w:szCs w:val="28"/>
          <w:u w:val="single"/>
          <w:lang w:eastAsia="en-US"/>
        </w:rPr>
        <w:t>.</w:t>
      </w:r>
      <w:r w:rsidRPr="00F57798">
        <w:rPr>
          <w:rFonts w:ascii="Times New Roman" w:hAnsi="Times New Roman"/>
          <w:sz w:val="28"/>
          <w:szCs w:val="28"/>
          <w:u w:val="single"/>
          <w:lang w:val="en-US" w:eastAsia="en-US"/>
        </w:rPr>
        <w:t>gosuslugi</w:t>
      </w:r>
      <w:r w:rsidRPr="00F57798">
        <w:rPr>
          <w:rFonts w:ascii="Times New Roman" w:hAnsi="Times New Roman"/>
          <w:sz w:val="28"/>
          <w:szCs w:val="28"/>
          <w:u w:val="single"/>
          <w:lang w:eastAsia="en-US"/>
        </w:rPr>
        <w:t>.</w:t>
      </w:r>
      <w:r w:rsidRPr="00F57798">
        <w:rPr>
          <w:rFonts w:ascii="Times New Roman" w:hAnsi="Times New Roman"/>
          <w:sz w:val="28"/>
          <w:szCs w:val="28"/>
          <w:u w:val="single"/>
          <w:lang w:val="en-US" w:eastAsia="en-US"/>
        </w:rPr>
        <w:t>ru</w:t>
      </w:r>
      <w:r w:rsidRPr="00F57798">
        <w:rPr>
          <w:rFonts w:ascii="Times New Roman" w:hAnsi="Times New Roman"/>
          <w:sz w:val="28"/>
          <w:szCs w:val="28"/>
          <w:u w:val="single"/>
          <w:lang w:eastAsia="en-US"/>
        </w:rPr>
        <w:t>/</w:t>
      </w:r>
      <w:r w:rsidRPr="00F57798">
        <w:rPr>
          <w:rFonts w:ascii="Times New Roman" w:hAnsi="Times New Roman"/>
          <w:sz w:val="28"/>
          <w:szCs w:val="28"/>
          <w:u w:val="single"/>
          <w:lang w:val="en-US" w:eastAsia="en-US"/>
        </w:rPr>
        <w:t>pgu</w:t>
      </w:r>
      <w:r w:rsidRPr="00F57798">
        <w:rPr>
          <w:rFonts w:ascii="Times New Roman" w:hAnsi="Times New Roman"/>
          <w:sz w:val="28"/>
          <w:szCs w:val="28"/>
          <w:u w:val="single"/>
          <w:lang w:eastAsia="en-US"/>
        </w:rPr>
        <w:t>/</w:t>
      </w:r>
      <w:r w:rsidRPr="00F57798">
        <w:rPr>
          <w:rFonts w:ascii="Times New Roman" w:hAnsi="Times New Roman"/>
          <w:sz w:val="28"/>
          <w:szCs w:val="28"/>
          <w:u w:val="single"/>
          <w:lang w:val="en-US" w:eastAsia="en-US"/>
        </w:rPr>
        <w:t>service</w:t>
      </w:r>
      <w:r w:rsidRPr="00F57798">
        <w:rPr>
          <w:rFonts w:ascii="Times New Roman" w:hAnsi="Times New Roman"/>
          <w:sz w:val="28"/>
          <w:szCs w:val="28"/>
          <w:u w:val="single"/>
          <w:lang w:eastAsia="en-US"/>
        </w:rPr>
        <w:t>/10001430889_406.</w:t>
      </w:r>
      <w:r w:rsidRPr="00F57798">
        <w:rPr>
          <w:rFonts w:ascii="Times New Roman" w:hAnsi="Times New Roman"/>
          <w:sz w:val="28"/>
          <w:szCs w:val="28"/>
          <w:u w:val="single"/>
          <w:lang w:val="en-US" w:eastAsia="en-US"/>
        </w:rPr>
        <w:t>html</w:t>
      </w:r>
      <w:r w:rsidRPr="00F57798">
        <w:rPr>
          <w:rFonts w:ascii="Times New Roman" w:hAnsi="Times New Roman"/>
          <w:sz w:val="28"/>
          <w:szCs w:val="28"/>
          <w:u w:val="single"/>
          <w:lang w:eastAsia="en-US"/>
        </w:rPr>
        <w:t>#!_</w:t>
      </w:r>
      <w:r w:rsidRPr="00F57798">
        <w:rPr>
          <w:rFonts w:ascii="Times New Roman" w:hAnsi="Times New Roman"/>
          <w:sz w:val="28"/>
          <w:szCs w:val="28"/>
          <w:u w:val="single"/>
          <w:lang w:val="en-US" w:eastAsia="en-US"/>
        </w:rPr>
        <w:t>description</w:t>
      </w:r>
      <w:r>
        <w:rPr>
          <w:rFonts w:ascii="Times New Roman" w:hAnsi="Times New Roman"/>
          <w:sz w:val="28"/>
          <w:szCs w:val="28"/>
          <w:u w:val="single"/>
          <w:lang w:val="en-US" w:eastAsia="en-US"/>
        </w:rPr>
        <w:t>ru</w:t>
      </w:r>
      <w:r w:rsidRPr="00F57798">
        <w:rPr>
          <w:rFonts w:ascii="Times New Roman" w:hAnsi="Times New Roman"/>
          <w:sz w:val="28"/>
          <w:szCs w:val="28"/>
          <w:u w:val="single"/>
          <w:lang w:eastAsia="en-US"/>
        </w:rPr>
        <w:t>86@</w:t>
      </w:r>
      <w:r>
        <w:rPr>
          <w:rFonts w:ascii="Times New Roman" w:hAnsi="Times New Roman"/>
          <w:sz w:val="28"/>
          <w:szCs w:val="28"/>
          <w:u w:val="single"/>
          <w:lang w:val="en-US" w:eastAsia="en-US"/>
        </w:rPr>
        <w:t>minjust</w:t>
      </w:r>
      <w:r w:rsidRPr="00F57798">
        <w:rPr>
          <w:rFonts w:ascii="Times New Roman" w:hAnsi="Times New Roman"/>
          <w:sz w:val="28"/>
          <w:szCs w:val="28"/>
          <w:u w:val="single"/>
          <w:lang w:eastAsia="en-US"/>
        </w:rPr>
        <w:t>.</w:t>
      </w:r>
      <w:r>
        <w:rPr>
          <w:rFonts w:ascii="Times New Roman" w:hAnsi="Times New Roman"/>
          <w:sz w:val="28"/>
          <w:szCs w:val="28"/>
          <w:u w:val="single"/>
          <w:lang w:val="en-US" w:eastAsia="en-US"/>
        </w:rPr>
        <w:t>ru</w:t>
      </w:r>
    </w:p>
    <w:p w:rsidR="009304C9" w:rsidRPr="00F57798" w:rsidRDefault="009304C9" w:rsidP="00F57798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9304C9" w:rsidRPr="00F57798" w:rsidRDefault="009304C9" w:rsidP="00E2104B">
      <w:pPr>
        <w:spacing w:line="360" w:lineRule="exact"/>
        <w:ind w:firstLine="709"/>
        <w:jc w:val="center"/>
        <w:rPr>
          <w:rFonts w:ascii="Times New Roman" w:hAnsi="Times New Roman"/>
          <w:b/>
          <w:sz w:val="28"/>
          <w:szCs w:val="28"/>
          <w:u w:val="single"/>
          <w:lang w:eastAsia="en-US"/>
        </w:rPr>
      </w:pPr>
      <w:r w:rsidRPr="00F57798">
        <w:rPr>
          <w:rFonts w:ascii="Times New Roman" w:hAnsi="Times New Roman"/>
          <w:b/>
          <w:sz w:val="28"/>
          <w:szCs w:val="28"/>
          <w:u w:val="single"/>
          <w:lang w:eastAsia="en-US"/>
        </w:rPr>
        <w:t>Адрес предоставления в бумажном виде:</w:t>
      </w:r>
    </w:p>
    <w:p w:rsidR="009304C9" w:rsidRPr="00F57798" w:rsidRDefault="009304C9" w:rsidP="00F57798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Ханты-Мансийский автономный округ – Югра, г. Ханты-Мансийск, </w:t>
      </w:r>
      <w:r>
        <w:rPr>
          <w:rFonts w:ascii="Times New Roman" w:hAnsi="Times New Roman"/>
          <w:sz w:val="28"/>
          <w:szCs w:val="28"/>
          <w:lang w:eastAsia="en-US"/>
        </w:rPr>
        <w:br/>
        <w:t>ул. Крупской 23А, 628011.</w:t>
      </w:r>
    </w:p>
    <w:p w:rsidR="009304C9" w:rsidRDefault="009304C9">
      <w:pPr>
        <w:rPr>
          <w:rFonts w:ascii="Times New Roman" w:hAnsi="Times New Roman"/>
          <w:sz w:val="28"/>
        </w:rPr>
      </w:pPr>
    </w:p>
    <w:p w:rsidR="009304C9" w:rsidRDefault="009304C9">
      <w:pPr>
        <w:rPr>
          <w:rFonts w:ascii="Times New Roman" w:hAnsi="Times New Roman"/>
          <w:sz w:val="28"/>
        </w:rPr>
      </w:pPr>
    </w:p>
    <w:p w:rsidR="009304C9" w:rsidRDefault="009304C9">
      <w:pPr>
        <w:rPr>
          <w:rFonts w:ascii="Times New Roman" w:hAnsi="Times New Roman"/>
          <w:sz w:val="28"/>
        </w:rPr>
      </w:pPr>
    </w:p>
    <w:p w:rsidR="009304C9" w:rsidRDefault="009304C9">
      <w:pPr>
        <w:rPr>
          <w:rFonts w:ascii="Times New Roman" w:hAnsi="Times New Roman"/>
          <w:sz w:val="28"/>
        </w:rPr>
      </w:pPr>
    </w:p>
    <w:p w:rsidR="009304C9" w:rsidRDefault="009304C9">
      <w:pPr>
        <w:rPr>
          <w:rFonts w:ascii="Times New Roman" w:hAnsi="Times New Roman"/>
          <w:sz w:val="28"/>
        </w:rPr>
      </w:pPr>
    </w:p>
    <w:p w:rsidR="009304C9" w:rsidRDefault="009304C9">
      <w:pPr>
        <w:rPr>
          <w:rFonts w:ascii="Times New Roman" w:hAnsi="Times New Roman"/>
          <w:sz w:val="28"/>
        </w:rPr>
      </w:pPr>
    </w:p>
    <w:p w:rsidR="009304C9" w:rsidRDefault="009304C9">
      <w:pPr>
        <w:rPr>
          <w:rFonts w:ascii="Times New Roman" w:hAnsi="Times New Roman"/>
          <w:sz w:val="28"/>
        </w:rPr>
      </w:pPr>
    </w:p>
    <w:p w:rsidR="009304C9" w:rsidRDefault="009304C9">
      <w:pPr>
        <w:rPr>
          <w:rFonts w:ascii="Times New Roman" w:hAnsi="Times New Roman"/>
          <w:sz w:val="28"/>
        </w:rPr>
      </w:pPr>
    </w:p>
    <w:p w:rsidR="009304C9" w:rsidRDefault="009304C9">
      <w:pPr>
        <w:rPr>
          <w:rFonts w:ascii="Times New Roman" w:hAnsi="Times New Roman"/>
          <w:sz w:val="28"/>
        </w:rPr>
      </w:pPr>
    </w:p>
    <w:p w:rsidR="009304C9" w:rsidRPr="00224097" w:rsidRDefault="009304C9" w:rsidP="00E2104B">
      <w:pPr>
        <w:jc w:val="center"/>
        <w:rPr>
          <w:rFonts w:ascii="Times New Roman" w:hAnsi="Times New Roman"/>
          <w:b/>
          <w:sz w:val="28"/>
          <w:u w:val="single"/>
        </w:rPr>
      </w:pPr>
      <w:r w:rsidRPr="00224097">
        <w:rPr>
          <w:rFonts w:ascii="Times New Roman" w:hAnsi="Times New Roman"/>
          <w:b/>
          <w:sz w:val="28"/>
          <w:u w:val="single"/>
        </w:rPr>
        <w:t>Личный прием</w:t>
      </w:r>
      <w:r>
        <w:rPr>
          <w:rFonts w:ascii="Times New Roman" w:hAnsi="Times New Roman"/>
          <w:b/>
          <w:sz w:val="28"/>
          <w:u w:val="single"/>
        </w:rPr>
        <w:t>:</w:t>
      </w:r>
    </w:p>
    <w:p w:rsidR="009304C9" w:rsidRPr="00224097" w:rsidRDefault="009304C9" w:rsidP="00E2104B">
      <w:pPr>
        <w:ind w:firstLine="708"/>
        <w:jc w:val="center"/>
        <w:rPr>
          <w:rFonts w:ascii="Times New Roman" w:hAnsi="Times New Roman"/>
          <w:b/>
          <w:sz w:val="28"/>
        </w:rPr>
      </w:pPr>
      <w:r w:rsidRPr="00224097">
        <w:rPr>
          <w:rFonts w:ascii="Times New Roman" w:hAnsi="Times New Roman"/>
          <w:b/>
          <w:sz w:val="28"/>
        </w:rPr>
        <w:t xml:space="preserve">Управление Министерства юстиции Российской Федерации </w:t>
      </w:r>
      <w:r>
        <w:rPr>
          <w:rFonts w:ascii="Times New Roman" w:hAnsi="Times New Roman"/>
          <w:b/>
          <w:sz w:val="28"/>
        </w:rPr>
        <w:br/>
      </w:r>
      <w:r w:rsidRPr="00224097">
        <w:rPr>
          <w:rFonts w:ascii="Times New Roman" w:hAnsi="Times New Roman"/>
          <w:b/>
          <w:sz w:val="28"/>
        </w:rPr>
        <w:t>по Ханты-Мансий</w:t>
      </w:r>
      <w:r>
        <w:rPr>
          <w:rFonts w:ascii="Times New Roman" w:hAnsi="Times New Roman"/>
          <w:b/>
          <w:sz w:val="28"/>
        </w:rPr>
        <w:t>скому автономному округу – Югре</w:t>
      </w:r>
    </w:p>
    <w:p w:rsidR="009304C9" w:rsidRPr="00224097" w:rsidRDefault="009304C9" w:rsidP="00E2104B">
      <w:pPr>
        <w:spacing w:line="360" w:lineRule="exact"/>
        <w:ind w:firstLine="709"/>
        <w:jc w:val="center"/>
        <w:rPr>
          <w:rFonts w:ascii="Times New Roman" w:hAnsi="Times New Roman"/>
          <w:b/>
          <w:i/>
          <w:sz w:val="28"/>
        </w:rPr>
      </w:pPr>
      <w:r w:rsidRPr="00224097">
        <w:rPr>
          <w:rFonts w:ascii="Times New Roman" w:hAnsi="Times New Roman"/>
          <w:b/>
          <w:i/>
          <w:sz w:val="28"/>
        </w:rPr>
        <w:t xml:space="preserve">Отдел по контролю и надзору в сфере адвокатуры, нотариата </w:t>
      </w:r>
      <w:r>
        <w:rPr>
          <w:rFonts w:ascii="Times New Roman" w:hAnsi="Times New Roman"/>
          <w:b/>
          <w:i/>
          <w:sz w:val="28"/>
        </w:rPr>
        <w:br/>
      </w:r>
      <w:r w:rsidRPr="00224097">
        <w:rPr>
          <w:rFonts w:ascii="Times New Roman" w:hAnsi="Times New Roman"/>
          <w:b/>
          <w:i/>
          <w:sz w:val="28"/>
        </w:rPr>
        <w:t>и записи актов гражданского состояния:</w:t>
      </w:r>
    </w:p>
    <w:p w:rsidR="009304C9" w:rsidRDefault="009304C9" w:rsidP="00365E73">
      <w:pPr>
        <w:spacing w:line="360" w:lineRule="exact"/>
        <w:ind w:firstLine="708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Ханты-Мансийский автономный округ – Югра, г. Ханты-Мансийск, </w:t>
      </w:r>
      <w:r>
        <w:rPr>
          <w:rFonts w:ascii="Times New Roman" w:hAnsi="Times New Roman"/>
          <w:sz w:val="28"/>
          <w:szCs w:val="28"/>
          <w:lang w:eastAsia="en-US"/>
        </w:rPr>
        <w:br/>
        <w:t>ул. Крупской 23А, 2 этаж, каб. 203, тел. (3467) 33 10 69.</w:t>
      </w:r>
    </w:p>
    <w:p w:rsidR="009304C9" w:rsidRDefault="009304C9" w:rsidP="002821F1">
      <w:pPr>
        <w:pStyle w:val="NormalWeb"/>
        <w:shd w:val="clear" w:color="auto" w:fill="FFFFFF"/>
        <w:spacing w:before="0" w:beforeAutospacing="0" w:after="0" w:afterAutospacing="0" w:line="228" w:lineRule="atLeast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Начальник отдела</w:t>
      </w:r>
      <w:r w:rsidRPr="00573330">
        <w:rPr>
          <w:sz w:val="28"/>
          <w:szCs w:val="28"/>
        </w:rPr>
        <w:t xml:space="preserve">  по контролю и надзору в сфере адвокатуры, нотариата, государственной регистрации актов гражданского состояния</w:t>
      </w:r>
      <w:r>
        <w:rPr>
          <w:sz w:val="28"/>
          <w:szCs w:val="28"/>
        </w:rPr>
        <w:t>:</w:t>
      </w:r>
    </w:p>
    <w:p w:rsidR="009304C9" w:rsidRDefault="009304C9" w:rsidP="00224097">
      <w:pPr>
        <w:pStyle w:val="NormalWeb"/>
        <w:shd w:val="clear" w:color="auto" w:fill="FFFFFF"/>
        <w:spacing w:before="0" w:beforeAutospacing="0" w:after="0" w:afterAutospacing="0" w:line="228" w:lineRule="atLeast"/>
        <w:jc w:val="center"/>
        <w:textAlignment w:val="baseline"/>
        <w:rPr>
          <w:sz w:val="28"/>
          <w:szCs w:val="28"/>
        </w:rPr>
      </w:pPr>
    </w:p>
    <w:p w:rsidR="009304C9" w:rsidRPr="00D63B78" w:rsidRDefault="009304C9" w:rsidP="00224097">
      <w:pPr>
        <w:pStyle w:val="NormalWeb"/>
        <w:shd w:val="clear" w:color="auto" w:fill="FFFFFF"/>
        <w:spacing w:before="0" w:beforeAutospacing="0" w:after="0" w:afterAutospacing="0" w:line="228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Фукса Надежда Даниловна</w:t>
      </w:r>
    </w:p>
    <w:p w:rsidR="009304C9" w:rsidRPr="00573330" w:rsidRDefault="009304C9" w:rsidP="00224097">
      <w:pPr>
        <w:pStyle w:val="NormalWeb"/>
        <w:shd w:val="clear" w:color="auto" w:fill="FFFFFF"/>
        <w:spacing w:before="0" w:beforeAutospacing="0" w:after="0" w:afterAutospacing="0" w:line="228" w:lineRule="atLeast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Телефон 8 (3467) 33 10 69</w:t>
      </w:r>
    </w:p>
    <w:p w:rsidR="009304C9" w:rsidRDefault="009304C9" w:rsidP="00224097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9304C9" w:rsidRPr="00F57798" w:rsidRDefault="009304C9" w:rsidP="00224097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График приема граждан:</w:t>
      </w:r>
    </w:p>
    <w:tbl>
      <w:tblPr>
        <w:tblW w:w="9518" w:type="dxa"/>
        <w:tblCellMar>
          <w:left w:w="0" w:type="dxa"/>
          <w:right w:w="0" w:type="dxa"/>
        </w:tblCellMar>
        <w:tblLook w:val="0000"/>
      </w:tblPr>
      <w:tblGrid>
        <w:gridCol w:w="4838"/>
        <w:gridCol w:w="4680"/>
      </w:tblGrid>
      <w:tr w:rsidR="009304C9" w:rsidRPr="00C16952" w:rsidTr="00224097">
        <w:tc>
          <w:tcPr>
            <w:tcW w:w="4838" w:type="dxa"/>
            <w:tcBorders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9" w:type="dxa"/>
              <w:left w:w="158" w:type="dxa"/>
              <w:bottom w:w="79" w:type="dxa"/>
              <w:right w:w="158" w:type="dxa"/>
            </w:tcMar>
            <w:vAlign w:val="center"/>
          </w:tcPr>
          <w:p w:rsidR="009304C9" w:rsidRPr="00573330" w:rsidRDefault="009304C9" w:rsidP="0022409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573330">
              <w:rPr>
                <w:rStyle w:val="Strong"/>
                <w:sz w:val="28"/>
                <w:szCs w:val="28"/>
                <w:bdr w:val="none" w:sz="0" w:space="0" w:color="auto" w:frame="1"/>
              </w:rPr>
              <w:t>Понедельник</w:t>
            </w:r>
          </w:p>
        </w:tc>
        <w:tc>
          <w:tcPr>
            <w:tcW w:w="4680" w:type="dxa"/>
            <w:tcBorders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9" w:type="dxa"/>
              <w:left w:w="158" w:type="dxa"/>
              <w:bottom w:w="79" w:type="dxa"/>
              <w:right w:w="158" w:type="dxa"/>
            </w:tcMar>
            <w:vAlign w:val="center"/>
          </w:tcPr>
          <w:p w:rsidR="009304C9" w:rsidRPr="00573330" w:rsidRDefault="009304C9" w:rsidP="0022409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  <w:bdr w:val="none" w:sz="0" w:space="0" w:color="auto" w:frame="1"/>
              </w:rPr>
              <w:t>9.0</w:t>
            </w:r>
            <w:r w:rsidRPr="00573330">
              <w:rPr>
                <w:rStyle w:val="Strong"/>
                <w:sz w:val="28"/>
                <w:szCs w:val="28"/>
                <w:bdr w:val="none" w:sz="0" w:space="0" w:color="auto" w:frame="1"/>
              </w:rPr>
              <w:t xml:space="preserve">0 </w:t>
            </w:r>
            <w:r>
              <w:rPr>
                <w:rStyle w:val="Strong"/>
                <w:sz w:val="28"/>
                <w:szCs w:val="28"/>
                <w:bdr w:val="none" w:sz="0" w:space="0" w:color="auto" w:frame="1"/>
              </w:rPr>
              <w:t>– 13.00; 14.0</w:t>
            </w:r>
            <w:r w:rsidRPr="00573330">
              <w:rPr>
                <w:rStyle w:val="Strong"/>
                <w:sz w:val="28"/>
                <w:szCs w:val="28"/>
                <w:bdr w:val="none" w:sz="0" w:space="0" w:color="auto" w:frame="1"/>
              </w:rPr>
              <w:t>0-17.00</w:t>
            </w:r>
          </w:p>
        </w:tc>
      </w:tr>
      <w:tr w:rsidR="009304C9" w:rsidRPr="00C16952" w:rsidTr="00224097">
        <w:tc>
          <w:tcPr>
            <w:tcW w:w="4838" w:type="dxa"/>
            <w:tcBorders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9" w:type="dxa"/>
              <w:left w:w="158" w:type="dxa"/>
              <w:bottom w:w="79" w:type="dxa"/>
              <w:right w:w="158" w:type="dxa"/>
            </w:tcMar>
            <w:vAlign w:val="center"/>
          </w:tcPr>
          <w:p w:rsidR="009304C9" w:rsidRPr="00573330" w:rsidRDefault="009304C9" w:rsidP="0022409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573330">
              <w:rPr>
                <w:rStyle w:val="Strong"/>
                <w:sz w:val="28"/>
                <w:szCs w:val="28"/>
                <w:bdr w:val="none" w:sz="0" w:space="0" w:color="auto" w:frame="1"/>
              </w:rPr>
              <w:t>Вторник</w:t>
            </w:r>
          </w:p>
        </w:tc>
        <w:tc>
          <w:tcPr>
            <w:tcW w:w="4680" w:type="dxa"/>
            <w:tcBorders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9" w:type="dxa"/>
              <w:left w:w="158" w:type="dxa"/>
              <w:bottom w:w="79" w:type="dxa"/>
              <w:right w:w="158" w:type="dxa"/>
            </w:tcMar>
            <w:vAlign w:val="center"/>
          </w:tcPr>
          <w:p w:rsidR="009304C9" w:rsidRPr="00573330" w:rsidRDefault="009304C9" w:rsidP="0022409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  <w:bdr w:val="none" w:sz="0" w:space="0" w:color="auto" w:frame="1"/>
              </w:rPr>
              <w:t>9.0</w:t>
            </w:r>
            <w:r w:rsidRPr="00573330">
              <w:rPr>
                <w:rStyle w:val="Strong"/>
                <w:sz w:val="28"/>
                <w:szCs w:val="28"/>
                <w:bdr w:val="none" w:sz="0" w:space="0" w:color="auto" w:frame="1"/>
              </w:rPr>
              <w:t xml:space="preserve">0 </w:t>
            </w:r>
            <w:r>
              <w:rPr>
                <w:rStyle w:val="Strong"/>
                <w:sz w:val="28"/>
                <w:szCs w:val="28"/>
                <w:bdr w:val="none" w:sz="0" w:space="0" w:color="auto" w:frame="1"/>
              </w:rPr>
              <w:t>– 13.00; 14.00-16</w:t>
            </w:r>
            <w:r w:rsidRPr="00573330">
              <w:rPr>
                <w:rStyle w:val="Strong"/>
                <w:sz w:val="28"/>
                <w:szCs w:val="28"/>
                <w:bdr w:val="none" w:sz="0" w:space="0" w:color="auto" w:frame="1"/>
              </w:rPr>
              <w:t>.00</w:t>
            </w:r>
          </w:p>
        </w:tc>
      </w:tr>
      <w:tr w:rsidR="009304C9" w:rsidRPr="00C16952" w:rsidTr="00224097">
        <w:tc>
          <w:tcPr>
            <w:tcW w:w="4838" w:type="dxa"/>
            <w:tcBorders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9" w:type="dxa"/>
              <w:left w:w="158" w:type="dxa"/>
              <w:bottom w:w="79" w:type="dxa"/>
              <w:right w:w="158" w:type="dxa"/>
            </w:tcMar>
            <w:vAlign w:val="center"/>
          </w:tcPr>
          <w:p w:rsidR="009304C9" w:rsidRPr="00573330" w:rsidRDefault="009304C9" w:rsidP="0022409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573330">
              <w:rPr>
                <w:rStyle w:val="Strong"/>
                <w:sz w:val="28"/>
                <w:szCs w:val="28"/>
                <w:bdr w:val="none" w:sz="0" w:space="0" w:color="auto" w:frame="1"/>
              </w:rPr>
              <w:t>Среда</w:t>
            </w:r>
          </w:p>
        </w:tc>
        <w:tc>
          <w:tcPr>
            <w:tcW w:w="4680" w:type="dxa"/>
            <w:tcBorders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9" w:type="dxa"/>
              <w:left w:w="158" w:type="dxa"/>
              <w:bottom w:w="79" w:type="dxa"/>
              <w:right w:w="158" w:type="dxa"/>
            </w:tcMar>
            <w:vAlign w:val="center"/>
          </w:tcPr>
          <w:p w:rsidR="009304C9" w:rsidRPr="00573330" w:rsidRDefault="009304C9" w:rsidP="0022409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  <w:bdr w:val="none" w:sz="0" w:space="0" w:color="auto" w:frame="1"/>
              </w:rPr>
              <w:t>9.0</w:t>
            </w:r>
            <w:r w:rsidRPr="00573330">
              <w:rPr>
                <w:rStyle w:val="Strong"/>
                <w:sz w:val="28"/>
                <w:szCs w:val="28"/>
                <w:bdr w:val="none" w:sz="0" w:space="0" w:color="auto" w:frame="1"/>
              </w:rPr>
              <w:t xml:space="preserve">0 </w:t>
            </w:r>
            <w:r>
              <w:rPr>
                <w:rStyle w:val="Strong"/>
                <w:sz w:val="28"/>
                <w:szCs w:val="28"/>
                <w:bdr w:val="none" w:sz="0" w:space="0" w:color="auto" w:frame="1"/>
              </w:rPr>
              <w:t>– 13.00; 14.00-16</w:t>
            </w:r>
            <w:r w:rsidRPr="00573330">
              <w:rPr>
                <w:rStyle w:val="Strong"/>
                <w:sz w:val="28"/>
                <w:szCs w:val="28"/>
                <w:bdr w:val="none" w:sz="0" w:space="0" w:color="auto" w:frame="1"/>
              </w:rPr>
              <w:t>.00</w:t>
            </w:r>
          </w:p>
        </w:tc>
      </w:tr>
      <w:tr w:rsidR="009304C9" w:rsidRPr="00C16952" w:rsidTr="00224097">
        <w:tc>
          <w:tcPr>
            <w:tcW w:w="4838" w:type="dxa"/>
            <w:tcBorders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9" w:type="dxa"/>
              <w:left w:w="158" w:type="dxa"/>
              <w:bottom w:w="79" w:type="dxa"/>
              <w:right w:w="158" w:type="dxa"/>
            </w:tcMar>
            <w:vAlign w:val="center"/>
          </w:tcPr>
          <w:p w:rsidR="009304C9" w:rsidRPr="00573330" w:rsidRDefault="009304C9" w:rsidP="0022409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573330">
              <w:rPr>
                <w:rStyle w:val="Strong"/>
                <w:sz w:val="28"/>
                <w:szCs w:val="28"/>
                <w:bdr w:val="none" w:sz="0" w:space="0" w:color="auto" w:frame="1"/>
              </w:rPr>
              <w:t>Четверг</w:t>
            </w:r>
          </w:p>
        </w:tc>
        <w:tc>
          <w:tcPr>
            <w:tcW w:w="4680" w:type="dxa"/>
            <w:tcBorders>
              <w:bottom w:val="single" w:sz="6" w:space="0" w:color="B2B1B1"/>
              <w:right w:val="single" w:sz="6" w:space="0" w:color="B2B1B1"/>
            </w:tcBorders>
            <w:shd w:val="clear" w:color="auto" w:fill="FEFEFE"/>
            <w:tcMar>
              <w:top w:w="79" w:type="dxa"/>
              <w:left w:w="158" w:type="dxa"/>
              <w:bottom w:w="79" w:type="dxa"/>
              <w:right w:w="158" w:type="dxa"/>
            </w:tcMar>
            <w:vAlign w:val="center"/>
          </w:tcPr>
          <w:p w:rsidR="009304C9" w:rsidRPr="00573330" w:rsidRDefault="009304C9" w:rsidP="0022409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  <w:bdr w:val="none" w:sz="0" w:space="0" w:color="auto" w:frame="1"/>
              </w:rPr>
              <w:t>9.00 – 13.00; 14.00-16</w:t>
            </w:r>
            <w:r w:rsidRPr="00573330">
              <w:rPr>
                <w:rStyle w:val="Strong"/>
                <w:sz w:val="28"/>
                <w:szCs w:val="28"/>
                <w:bdr w:val="none" w:sz="0" w:space="0" w:color="auto" w:frame="1"/>
              </w:rPr>
              <w:t>.00</w:t>
            </w:r>
          </w:p>
        </w:tc>
      </w:tr>
      <w:tr w:rsidR="009304C9" w:rsidRPr="00C16952" w:rsidTr="00224097">
        <w:tc>
          <w:tcPr>
            <w:tcW w:w="4838" w:type="dxa"/>
            <w:tcBorders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9" w:type="dxa"/>
              <w:left w:w="158" w:type="dxa"/>
              <w:bottom w:w="79" w:type="dxa"/>
              <w:right w:w="158" w:type="dxa"/>
            </w:tcMar>
            <w:vAlign w:val="center"/>
          </w:tcPr>
          <w:p w:rsidR="009304C9" w:rsidRPr="00573330" w:rsidRDefault="009304C9" w:rsidP="00224097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573330">
              <w:rPr>
                <w:rStyle w:val="Strong"/>
                <w:sz w:val="28"/>
                <w:szCs w:val="28"/>
                <w:bdr w:val="none" w:sz="0" w:space="0" w:color="auto" w:frame="1"/>
              </w:rPr>
              <w:t>Пятница</w:t>
            </w:r>
          </w:p>
        </w:tc>
        <w:tc>
          <w:tcPr>
            <w:tcW w:w="4680" w:type="dxa"/>
            <w:tcBorders>
              <w:bottom w:val="single" w:sz="6" w:space="0" w:color="B2B1B1"/>
              <w:right w:val="single" w:sz="6" w:space="0" w:color="B2B1B1"/>
            </w:tcBorders>
            <w:shd w:val="clear" w:color="auto" w:fill="F9F9F9"/>
            <w:tcMar>
              <w:top w:w="79" w:type="dxa"/>
              <w:left w:w="158" w:type="dxa"/>
              <w:bottom w:w="79" w:type="dxa"/>
              <w:right w:w="158" w:type="dxa"/>
            </w:tcMar>
            <w:vAlign w:val="center"/>
          </w:tcPr>
          <w:p w:rsidR="009304C9" w:rsidRPr="00573330" w:rsidRDefault="009304C9" w:rsidP="00893FC0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  <w:bdr w:val="none" w:sz="0" w:space="0" w:color="auto" w:frame="1"/>
              </w:rPr>
              <w:t>9.0</w:t>
            </w:r>
            <w:r w:rsidRPr="00573330">
              <w:rPr>
                <w:rStyle w:val="Strong"/>
                <w:sz w:val="28"/>
                <w:szCs w:val="28"/>
                <w:bdr w:val="none" w:sz="0" w:space="0" w:color="auto" w:frame="1"/>
              </w:rPr>
              <w:t xml:space="preserve">0 </w:t>
            </w:r>
            <w:r>
              <w:rPr>
                <w:rStyle w:val="Strong"/>
                <w:sz w:val="28"/>
                <w:szCs w:val="28"/>
                <w:bdr w:val="none" w:sz="0" w:space="0" w:color="auto" w:frame="1"/>
              </w:rPr>
              <w:t>–</w:t>
            </w:r>
            <w:r w:rsidRPr="00573330">
              <w:rPr>
                <w:rStyle w:val="Strong"/>
                <w:sz w:val="28"/>
                <w:szCs w:val="28"/>
                <w:bdr w:val="none" w:sz="0" w:space="0" w:color="auto" w:frame="1"/>
              </w:rPr>
              <w:t xml:space="preserve"> 1</w:t>
            </w:r>
            <w:r>
              <w:rPr>
                <w:rStyle w:val="Strong"/>
                <w:sz w:val="28"/>
                <w:szCs w:val="28"/>
                <w:bdr w:val="none" w:sz="0" w:space="0" w:color="auto" w:frame="1"/>
              </w:rPr>
              <w:t>3.00; 14.0</w:t>
            </w:r>
            <w:r w:rsidRPr="00573330">
              <w:rPr>
                <w:rStyle w:val="Strong"/>
                <w:sz w:val="28"/>
                <w:szCs w:val="28"/>
                <w:bdr w:val="none" w:sz="0" w:space="0" w:color="auto" w:frame="1"/>
              </w:rPr>
              <w:t>0-1</w:t>
            </w:r>
            <w:r>
              <w:rPr>
                <w:rStyle w:val="Strong"/>
                <w:sz w:val="28"/>
                <w:szCs w:val="28"/>
                <w:bdr w:val="none" w:sz="0" w:space="0" w:color="auto" w:frame="1"/>
              </w:rPr>
              <w:t>6</w:t>
            </w:r>
            <w:r w:rsidRPr="00573330">
              <w:rPr>
                <w:rStyle w:val="Strong"/>
                <w:sz w:val="28"/>
                <w:szCs w:val="28"/>
                <w:bdr w:val="none" w:sz="0" w:space="0" w:color="auto" w:frame="1"/>
              </w:rPr>
              <w:t>.00</w:t>
            </w:r>
          </w:p>
        </w:tc>
      </w:tr>
    </w:tbl>
    <w:p w:rsidR="009304C9" w:rsidRDefault="009304C9" w:rsidP="00224097">
      <w:pPr>
        <w:pStyle w:val="rtecenter"/>
        <w:shd w:val="clear" w:color="auto" w:fill="FFFFFF"/>
        <w:spacing w:before="0" w:beforeAutospacing="0" w:after="0" w:afterAutospacing="0" w:line="228" w:lineRule="atLeast"/>
        <w:ind w:left="480"/>
        <w:jc w:val="center"/>
        <w:textAlignment w:val="baseline"/>
        <w:rPr>
          <w:sz w:val="28"/>
          <w:szCs w:val="28"/>
        </w:rPr>
      </w:pPr>
    </w:p>
    <w:p w:rsidR="009304C9" w:rsidRPr="00573330" w:rsidRDefault="009304C9" w:rsidP="00224097">
      <w:pPr>
        <w:pStyle w:val="rtecenter"/>
        <w:shd w:val="clear" w:color="auto" w:fill="FFFFFF"/>
        <w:spacing w:before="0" w:beforeAutospacing="0" w:after="0" w:afterAutospacing="0" w:line="228" w:lineRule="atLeast"/>
        <w:ind w:left="480"/>
        <w:jc w:val="center"/>
        <w:textAlignment w:val="baseline"/>
        <w:rPr>
          <w:sz w:val="28"/>
          <w:szCs w:val="28"/>
        </w:rPr>
      </w:pPr>
      <w:r w:rsidRPr="00573330">
        <w:rPr>
          <w:sz w:val="28"/>
          <w:szCs w:val="28"/>
        </w:rPr>
        <w:t>Адрес электронной почты:</w:t>
      </w:r>
      <w:r w:rsidRPr="00573330">
        <w:rPr>
          <w:rStyle w:val="apple-converted-space"/>
          <w:sz w:val="28"/>
          <w:szCs w:val="28"/>
        </w:rPr>
        <w:t> </w:t>
      </w:r>
      <w:hyperlink r:id="rId4" w:history="1">
        <w:r w:rsidRPr="00DF789F">
          <w:rPr>
            <w:rStyle w:val="Hyperlink"/>
            <w:sz w:val="28"/>
            <w:szCs w:val="28"/>
            <w:bdr w:val="none" w:sz="0" w:space="0" w:color="auto" w:frame="1"/>
          </w:rPr>
          <w:t>ru86@minjust.ru</w:t>
        </w:r>
      </w:hyperlink>
    </w:p>
    <w:p w:rsidR="009304C9" w:rsidRPr="00224097" w:rsidRDefault="009304C9" w:rsidP="00224097">
      <w:pPr>
        <w:jc w:val="both"/>
        <w:rPr>
          <w:rFonts w:ascii="Times New Roman" w:hAnsi="Times New Roman"/>
          <w:i/>
          <w:sz w:val="28"/>
        </w:rPr>
      </w:pPr>
    </w:p>
    <w:sectPr w:rsidR="009304C9" w:rsidRPr="00224097" w:rsidSect="00F12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798"/>
    <w:rsid w:val="00006D59"/>
    <w:rsid w:val="00114D8D"/>
    <w:rsid w:val="00143A96"/>
    <w:rsid w:val="00224097"/>
    <w:rsid w:val="002821F1"/>
    <w:rsid w:val="00287100"/>
    <w:rsid w:val="002B420C"/>
    <w:rsid w:val="00365E73"/>
    <w:rsid w:val="003754AE"/>
    <w:rsid w:val="00501395"/>
    <w:rsid w:val="00573330"/>
    <w:rsid w:val="00644FDE"/>
    <w:rsid w:val="00893FC0"/>
    <w:rsid w:val="009304C9"/>
    <w:rsid w:val="00A37D41"/>
    <w:rsid w:val="00A93BB2"/>
    <w:rsid w:val="00C16952"/>
    <w:rsid w:val="00CA2440"/>
    <w:rsid w:val="00D041F6"/>
    <w:rsid w:val="00D63B78"/>
    <w:rsid w:val="00DF789F"/>
    <w:rsid w:val="00E2104B"/>
    <w:rsid w:val="00F12538"/>
    <w:rsid w:val="00F5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53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224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224097"/>
    <w:rPr>
      <w:rFonts w:cs="Times New Roman"/>
      <w:b/>
      <w:bCs/>
    </w:rPr>
  </w:style>
  <w:style w:type="paragraph" w:customStyle="1" w:styleId="rtecenter">
    <w:name w:val="rtecenter"/>
    <w:basedOn w:val="Normal"/>
    <w:uiPriority w:val="99"/>
    <w:rsid w:val="00224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224097"/>
    <w:rPr>
      <w:rFonts w:cs="Times New Roman"/>
    </w:rPr>
  </w:style>
  <w:style w:type="character" w:styleId="Hyperlink">
    <w:name w:val="Hyperlink"/>
    <w:basedOn w:val="DefaultParagraphFont"/>
    <w:uiPriority w:val="99"/>
    <w:rsid w:val="0022409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u86@minjus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2</Pages>
  <Words>251</Words>
  <Characters>1437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-</cp:lastModifiedBy>
  <cp:revision>9</cp:revision>
  <dcterms:created xsi:type="dcterms:W3CDTF">2016-01-26T09:55:00Z</dcterms:created>
  <dcterms:modified xsi:type="dcterms:W3CDTF">2016-01-27T09:15:00Z</dcterms:modified>
</cp:coreProperties>
</file>